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77777777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390B396" w:rsidR="000F301C" w:rsidRPr="000B2D9D" w:rsidRDefault="000F301C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На официальном сайте администрации Юго-Северного сельского поселения имеется раздел «Обращения граждан» - </w:t>
      </w:r>
      <w:r w:rsidR="000B2D9D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95A61">
        <w:rPr>
          <w:color w:val="000000"/>
          <w:sz w:val="28"/>
          <w:szCs w:val="28"/>
          <w:lang w:val="en-US"/>
        </w:rPr>
        <w:t>ugo</w:t>
      </w:r>
      <w:r w:rsidRPr="000B2D9D">
        <w:rPr>
          <w:color w:val="000000"/>
          <w:sz w:val="28"/>
          <w:szCs w:val="28"/>
        </w:rPr>
        <w:t>-</w:t>
      </w:r>
      <w:r w:rsidRPr="00595A61">
        <w:rPr>
          <w:color w:val="000000"/>
          <w:sz w:val="28"/>
          <w:szCs w:val="28"/>
          <w:lang w:val="en-US"/>
        </w:rPr>
        <w:t>severnoe</w:t>
      </w:r>
      <w:r w:rsidRPr="000B2D9D">
        <w:rPr>
          <w:color w:val="000000"/>
          <w:sz w:val="28"/>
          <w:szCs w:val="28"/>
        </w:rPr>
        <w:t>.</w:t>
      </w:r>
      <w:r w:rsidRPr="00595A61">
        <w:rPr>
          <w:color w:val="000000"/>
          <w:sz w:val="28"/>
          <w:szCs w:val="28"/>
          <w:lang w:val="en-US"/>
        </w:rPr>
        <w:t>ru</w:t>
      </w:r>
      <w:r w:rsidRPr="000B2D9D">
        <w:rPr>
          <w:color w:val="000000"/>
          <w:sz w:val="28"/>
          <w:szCs w:val="28"/>
        </w:rPr>
        <w:t>/</w:t>
      </w:r>
      <w:r w:rsidRPr="00595A61">
        <w:rPr>
          <w:color w:val="000000"/>
          <w:sz w:val="28"/>
          <w:szCs w:val="28"/>
          <w:lang w:val="en-US"/>
        </w:rPr>
        <w:t>administratsiya</w:t>
      </w:r>
      <w:r w:rsidRPr="000B2D9D">
        <w:rPr>
          <w:color w:val="000000"/>
          <w:sz w:val="28"/>
          <w:szCs w:val="28"/>
        </w:rPr>
        <w:t>/</w:t>
      </w:r>
      <w:r w:rsidRPr="00595A61">
        <w:rPr>
          <w:color w:val="000000"/>
          <w:sz w:val="28"/>
          <w:szCs w:val="28"/>
          <w:lang w:val="en-US"/>
        </w:rPr>
        <w:t>priem</w:t>
      </w:r>
      <w:r w:rsidRPr="000B2D9D">
        <w:rPr>
          <w:color w:val="000000"/>
          <w:sz w:val="28"/>
          <w:szCs w:val="28"/>
        </w:rPr>
        <w:t>-</w:t>
      </w:r>
      <w:r w:rsidRPr="00595A61">
        <w:rPr>
          <w:color w:val="000000"/>
          <w:sz w:val="28"/>
          <w:szCs w:val="28"/>
          <w:lang w:val="en-US"/>
        </w:rPr>
        <w:t>grazhdan</w:t>
      </w:r>
      <w:r w:rsidRPr="000B2D9D">
        <w:rPr>
          <w:color w:val="000000"/>
          <w:sz w:val="28"/>
          <w:szCs w:val="28"/>
        </w:rPr>
        <w:t>.</w:t>
      </w:r>
      <w:r w:rsidRPr="00595A61">
        <w:rPr>
          <w:color w:val="000000"/>
          <w:sz w:val="28"/>
          <w:szCs w:val="28"/>
          <w:lang w:val="en-US"/>
        </w:rPr>
        <w:t>html</w:t>
      </w:r>
      <w:r w:rsidRPr="000B2D9D">
        <w:rPr>
          <w:color w:val="000000"/>
          <w:sz w:val="28"/>
          <w:szCs w:val="28"/>
        </w:rPr>
        <w:t>.</w:t>
      </w:r>
    </w:p>
    <w:p w14:paraId="2B7ED361" w14:textId="4C58F1AD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третьем</w:t>
      </w:r>
      <w:r>
        <w:rPr>
          <w:color w:val="000000"/>
          <w:sz w:val="28"/>
          <w:szCs w:val="28"/>
        </w:rPr>
        <w:t xml:space="preserve"> </w:t>
      </w:r>
      <w:r w:rsidRPr="000F301C">
        <w:rPr>
          <w:color w:val="000000"/>
          <w:sz w:val="28"/>
          <w:szCs w:val="28"/>
        </w:rPr>
        <w:t>квартале 20</w:t>
      </w:r>
      <w:r>
        <w:rPr>
          <w:color w:val="000000"/>
          <w:sz w:val="28"/>
          <w:szCs w:val="28"/>
        </w:rPr>
        <w:t>20</w:t>
      </w:r>
      <w:r w:rsidRPr="000F301C">
        <w:rPr>
          <w:color w:val="000000"/>
          <w:sz w:val="28"/>
          <w:szCs w:val="28"/>
        </w:rPr>
        <w:t xml:space="preserve"> года через интернет – приемную сайта поступ</w:t>
      </w:r>
      <w:r>
        <w:rPr>
          <w:color w:val="000000"/>
          <w:sz w:val="28"/>
          <w:szCs w:val="28"/>
        </w:rPr>
        <w:t>и</w:t>
      </w:r>
      <w:r w:rsidRPr="000F301C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 xml:space="preserve"> 2 обращения</w:t>
      </w:r>
      <w:r w:rsidRPr="000F301C">
        <w:rPr>
          <w:color w:val="000000"/>
          <w:sz w:val="28"/>
          <w:szCs w:val="28"/>
        </w:rPr>
        <w:t>.</w:t>
      </w:r>
    </w:p>
    <w:p w14:paraId="3B7FF519" w14:textId="2260CFC3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З</w:t>
      </w:r>
      <w:r w:rsidRPr="000F301C">
        <w:rPr>
          <w:color w:val="000000"/>
          <w:sz w:val="28"/>
          <w:szCs w:val="28"/>
        </w:rPr>
        <w:t xml:space="preserve">а отчетный период </w:t>
      </w:r>
      <w:r w:rsidRPr="00133D7A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>5</w:t>
      </w:r>
      <w:r w:rsidRPr="000F301C">
        <w:rPr>
          <w:color w:val="000000"/>
          <w:sz w:val="28"/>
          <w:szCs w:val="28"/>
        </w:rPr>
        <w:t xml:space="preserve"> обращен</w:t>
      </w:r>
      <w:r>
        <w:rPr>
          <w:color w:val="000000"/>
          <w:sz w:val="28"/>
          <w:szCs w:val="28"/>
        </w:rPr>
        <w:t>ий, ответы на данные обращения были разъяснены заявителям в ходе телефонного разговора</w:t>
      </w:r>
      <w:r w:rsidRPr="000F301C">
        <w:rPr>
          <w:color w:val="000000"/>
          <w:sz w:val="28"/>
          <w:szCs w:val="28"/>
        </w:rPr>
        <w:t>.</w:t>
      </w:r>
    </w:p>
    <w:p w14:paraId="36EA972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60B56931" w14:textId="51E90E86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третьем</w:t>
      </w:r>
      <w:r>
        <w:rPr>
          <w:color w:val="000000"/>
          <w:sz w:val="28"/>
          <w:szCs w:val="28"/>
        </w:rPr>
        <w:t xml:space="preserve"> </w:t>
      </w:r>
      <w:r w:rsidRPr="000F301C">
        <w:rPr>
          <w:color w:val="000000"/>
          <w:sz w:val="28"/>
          <w:szCs w:val="28"/>
        </w:rPr>
        <w:t>квартале 20</w:t>
      </w:r>
      <w:r>
        <w:rPr>
          <w:color w:val="000000"/>
          <w:sz w:val="28"/>
          <w:szCs w:val="28"/>
        </w:rPr>
        <w:t>20</w:t>
      </w:r>
      <w:r w:rsidRPr="000F301C">
        <w:rPr>
          <w:color w:val="000000"/>
          <w:sz w:val="28"/>
          <w:szCs w:val="28"/>
        </w:rPr>
        <w:t xml:space="preserve"> года главой поселения принято </w:t>
      </w:r>
      <w:r>
        <w:rPr>
          <w:color w:val="000000"/>
          <w:sz w:val="28"/>
          <w:szCs w:val="28"/>
        </w:rPr>
        <w:t>2</w:t>
      </w:r>
      <w:r w:rsidRPr="000F301C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0F301C">
        <w:rPr>
          <w:color w:val="000000"/>
          <w:sz w:val="28"/>
          <w:szCs w:val="28"/>
        </w:rPr>
        <w:t>учет принятых граждан ведется на карточках личного приема.</w:t>
      </w:r>
      <w:r>
        <w:rPr>
          <w:color w:val="000000"/>
          <w:sz w:val="28"/>
          <w:szCs w:val="28"/>
        </w:rPr>
        <w:t xml:space="preserve"> </w:t>
      </w:r>
    </w:p>
    <w:p w14:paraId="2A915538" w14:textId="05DDFC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письменных обращений, поступивших в администрацию сельского поселения –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обращения рассмотрены комиссионно, с выездом на место и с участием заявителей. Одно обращение взято на контроль</w:t>
      </w:r>
      <w:r>
        <w:rPr>
          <w:color w:val="000000"/>
          <w:sz w:val="28"/>
          <w:szCs w:val="28"/>
        </w:rPr>
        <w:t xml:space="preserve"> и приняты меры</w:t>
      </w:r>
      <w:r>
        <w:rPr>
          <w:color w:val="000000"/>
          <w:sz w:val="28"/>
          <w:szCs w:val="28"/>
        </w:rPr>
        <w:t>.</w:t>
      </w:r>
    </w:p>
    <w:p w14:paraId="247F05B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сельского поселения обращений по фактам коррупции не поступало.</w:t>
      </w:r>
    </w:p>
    <w:p w14:paraId="355287AD" w14:textId="037AABBD" w:rsidR="00FD497D" w:rsidRPr="00FD497D" w:rsidRDefault="00FD497D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3B007F"/>
    <w:rsid w:val="0049076C"/>
    <w:rsid w:val="00585E7F"/>
    <w:rsid w:val="00595A61"/>
    <w:rsid w:val="006151DF"/>
    <w:rsid w:val="00657308"/>
    <w:rsid w:val="00692FCD"/>
    <w:rsid w:val="007946E3"/>
    <w:rsid w:val="009244B8"/>
    <w:rsid w:val="00D056A2"/>
    <w:rsid w:val="00DD176D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2021-01-25T08:06:00Z</dcterms:created>
  <dcterms:modified xsi:type="dcterms:W3CDTF">2021-01-25T08:15:00Z</dcterms:modified>
</cp:coreProperties>
</file>