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5C" w:rsidRDefault="00B112B1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761F5C" w:rsidRPr="00761F5C">
        <w:rPr>
          <w:rFonts w:ascii="Times New Roman" w:hAnsi="Times New Roman" w:cs="Times New Roman"/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46.65pt" o:ole="">
            <v:imagedata r:id="rId8" o:title=""/>
          </v:shape>
          <o:OLEObject Type="Embed" ProgID="MSPhotoEd.3" ShapeID="_x0000_i1025" DrawAspect="Content" ObjectID="_1792842582" r:id="rId9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ПРОЕКТ</w:t>
      </w:r>
    </w:p>
    <w:p w:rsidR="00761F5C" w:rsidRDefault="00761F5C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 xml:space="preserve">СОВЕТ </w:t>
      </w:r>
      <w:r w:rsidR="00761F5C">
        <w:rPr>
          <w:rFonts w:ascii="Times New Roman" w:hAnsi="Times New Roman" w:cs="Times New Roman"/>
          <w:b/>
          <w:sz w:val="28"/>
          <w:szCs w:val="20"/>
        </w:rPr>
        <w:t>ЮГО-СЕВЕРНОГО</w:t>
      </w:r>
      <w:r w:rsidRPr="000215EF">
        <w:rPr>
          <w:rFonts w:ascii="Times New Roman" w:hAnsi="Times New Roman" w:cs="Times New Roman"/>
          <w:b/>
          <w:sz w:val="28"/>
          <w:szCs w:val="20"/>
        </w:rPr>
        <w:t xml:space="preserve"> СЕЛЬСКОГО ПОСЕЛЕНИЯ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>ТИХОРЕЦКОГО РАЙОНА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0215EF">
        <w:rPr>
          <w:rFonts w:ascii="Times New Roman" w:hAnsi="Times New Roman" w:cs="Times New Roman"/>
          <w:b/>
          <w:sz w:val="28"/>
          <w:szCs w:val="20"/>
        </w:rPr>
        <w:t>РЕШЕНИЕ</w:t>
      </w: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0"/>
        </w:rPr>
      </w:pPr>
    </w:p>
    <w:p w:rsidR="000215EF" w:rsidRPr="000215EF" w:rsidRDefault="000215EF" w:rsidP="000215E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0"/>
        </w:rPr>
      </w:pPr>
      <w:r w:rsidRPr="000215EF">
        <w:rPr>
          <w:rFonts w:ascii="Times New Roman" w:hAnsi="Times New Roman" w:cs="Times New Roman"/>
          <w:sz w:val="28"/>
          <w:szCs w:val="20"/>
        </w:rPr>
        <w:t xml:space="preserve">от </w:t>
      </w:r>
      <w:r w:rsidR="00851366">
        <w:rPr>
          <w:rFonts w:ascii="Times New Roman" w:hAnsi="Times New Roman" w:cs="Times New Roman"/>
          <w:sz w:val="28"/>
          <w:szCs w:val="20"/>
        </w:rPr>
        <w:t xml:space="preserve">________________                                                                                  </w:t>
      </w:r>
      <w:r w:rsidRPr="000215EF">
        <w:rPr>
          <w:rFonts w:ascii="Times New Roman" w:hAnsi="Times New Roman" w:cs="Times New Roman"/>
          <w:sz w:val="28"/>
          <w:szCs w:val="20"/>
        </w:rPr>
        <w:t xml:space="preserve">№ </w:t>
      </w:r>
      <w:r w:rsidR="00851366">
        <w:rPr>
          <w:rFonts w:ascii="Times New Roman" w:hAnsi="Times New Roman" w:cs="Times New Roman"/>
          <w:sz w:val="28"/>
          <w:szCs w:val="20"/>
        </w:rPr>
        <w:t>______</w:t>
      </w:r>
    </w:p>
    <w:p w:rsidR="00761F5C" w:rsidRPr="00851366" w:rsidRDefault="00846A70" w:rsidP="00761F5C">
      <w:pPr>
        <w:rPr>
          <w:rFonts w:ascii="Times New Roman" w:hAnsi="Times New Roman" w:cs="Times New Roman"/>
          <w:sz w:val="24"/>
          <w:szCs w:val="24"/>
        </w:rPr>
      </w:pPr>
      <w:r w:rsidRPr="00851366">
        <w:rPr>
          <w:sz w:val="24"/>
          <w:szCs w:val="24"/>
        </w:rPr>
        <w:t xml:space="preserve">                     </w:t>
      </w:r>
      <w:r w:rsidR="008D2A47" w:rsidRPr="00851366">
        <w:rPr>
          <w:sz w:val="24"/>
          <w:szCs w:val="24"/>
        </w:rPr>
        <w:t xml:space="preserve">                           </w:t>
      </w:r>
      <w:r w:rsidRPr="00851366">
        <w:rPr>
          <w:sz w:val="24"/>
          <w:szCs w:val="24"/>
        </w:rPr>
        <w:t xml:space="preserve">  </w:t>
      </w:r>
      <w:r w:rsidR="00761F5C" w:rsidRPr="00851366">
        <w:rPr>
          <w:rFonts w:ascii="Times New Roman" w:hAnsi="Times New Roman" w:cs="Times New Roman"/>
          <w:sz w:val="24"/>
          <w:szCs w:val="24"/>
        </w:rPr>
        <w:t>станица Юго-Северная</w:t>
      </w:r>
    </w:p>
    <w:p w:rsidR="00F24164" w:rsidRDefault="00F24164" w:rsidP="00761F5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348CC" w:rsidRPr="00761F5C" w:rsidRDefault="002348CC" w:rsidP="00761F5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24164" w:rsidRPr="00F24164" w:rsidRDefault="00B37D5C" w:rsidP="00734476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внесении изменений в решение Совета Юго-Северного сельского поселения Тихорецкого района от 21 ноября 2018 года № 169 «</w:t>
      </w:r>
      <w:r w:rsidR="002C1A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установлении земельного налога в </w:t>
      </w:r>
      <w:r w:rsidR="00761F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Юго-Северном </w:t>
      </w:r>
      <w:r w:rsidR="002C1A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сельском поселении Тихорецкого района</w:t>
      </w:r>
      <w:r w:rsidR="00734476" w:rsidRPr="007344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F24164" w:rsidRPr="00F241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7D0A5E" w:rsidRDefault="007D0A5E" w:rsidP="00DC560D">
      <w:pPr>
        <w:pStyle w:val="1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48CC" w:rsidRDefault="002348CC" w:rsidP="00574201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476" w:rsidRPr="00D258C3" w:rsidRDefault="00532A43" w:rsidP="00574201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32A43">
        <w:rPr>
          <w:rFonts w:ascii="Times New Roman" w:hAnsi="Times New Roman"/>
          <w:color w:val="000000"/>
          <w:sz w:val="28"/>
          <w:szCs w:val="28"/>
        </w:rPr>
        <w:t xml:space="preserve">В соответствии с главой 31 Налогового кодекса Российской Федерации, статьей 14 Федерального закона от 06 октября 2003 </w:t>
      </w:r>
      <w:r w:rsidR="00D014DC">
        <w:rPr>
          <w:rFonts w:ascii="Times New Roman" w:hAnsi="Times New Roman"/>
          <w:color w:val="000000"/>
          <w:sz w:val="28"/>
          <w:szCs w:val="28"/>
        </w:rPr>
        <w:t>г</w:t>
      </w:r>
      <w:r w:rsidR="00703093">
        <w:rPr>
          <w:rFonts w:ascii="Times New Roman" w:hAnsi="Times New Roman"/>
          <w:color w:val="000000"/>
          <w:sz w:val="28"/>
          <w:szCs w:val="28"/>
        </w:rPr>
        <w:t>ода</w:t>
      </w:r>
      <w:r w:rsidR="00D014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2A43">
        <w:rPr>
          <w:rFonts w:ascii="Times New Roman" w:hAnsi="Times New Roman"/>
          <w:color w:val="000000"/>
          <w:sz w:val="28"/>
          <w:szCs w:val="28"/>
        </w:rPr>
        <w:t>№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2A43">
        <w:rPr>
          <w:rFonts w:ascii="Times New Roman" w:hAnsi="Times New Roman"/>
          <w:color w:val="000000"/>
          <w:sz w:val="28"/>
          <w:szCs w:val="28"/>
        </w:rPr>
        <w:t>131-ФЗ «Об общих принципах организации местного самоуправления в Российской Федерации», федеральными закона</w:t>
      </w:r>
      <w:r>
        <w:rPr>
          <w:rFonts w:ascii="Times New Roman" w:hAnsi="Times New Roman"/>
          <w:color w:val="000000"/>
          <w:sz w:val="28"/>
          <w:szCs w:val="28"/>
        </w:rPr>
        <w:t>ми от 12 июля 2024 г</w:t>
      </w:r>
      <w:r w:rsidR="009B28D1">
        <w:rPr>
          <w:rFonts w:ascii="Times New Roman" w:hAnsi="Times New Roman"/>
          <w:color w:val="000000"/>
          <w:sz w:val="28"/>
          <w:szCs w:val="28"/>
        </w:rPr>
        <w:t>ода</w:t>
      </w:r>
      <w:r>
        <w:rPr>
          <w:rFonts w:ascii="Times New Roman" w:hAnsi="Times New Roman"/>
          <w:color w:val="000000"/>
          <w:sz w:val="28"/>
          <w:szCs w:val="28"/>
        </w:rPr>
        <w:t xml:space="preserve"> № 176-ФЗ «</w:t>
      </w:r>
      <w:r w:rsidRPr="00532A43">
        <w:rPr>
          <w:rFonts w:ascii="Times New Roman" w:hAnsi="Times New Roman"/>
          <w:color w:val="000000"/>
          <w:sz w:val="28"/>
          <w:szCs w:val="28"/>
        </w:rPr>
        <w:t>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</w:t>
      </w:r>
      <w:proofErr w:type="gramEnd"/>
      <w:r w:rsidRPr="00532A4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актов Российской Федерации»</w:t>
      </w:r>
      <w:r w:rsidRPr="00532A43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от 8 августа 2024 г</w:t>
      </w:r>
      <w:r w:rsidR="009B28D1">
        <w:rPr>
          <w:rFonts w:ascii="Times New Roman" w:hAnsi="Times New Roman"/>
          <w:color w:val="000000"/>
          <w:sz w:val="28"/>
          <w:szCs w:val="28"/>
        </w:rPr>
        <w:t>ода</w:t>
      </w:r>
      <w:r>
        <w:rPr>
          <w:rFonts w:ascii="Times New Roman" w:hAnsi="Times New Roman"/>
          <w:color w:val="000000"/>
          <w:sz w:val="28"/>
          <w:szCs w:val="28"/>
        </w:rPr>
        <w:t xml:space="preserve"> № 259-ФЗ «</w:t>
      </w:r>
      <w:r w:rsidRPr="00532A43">
        <w:rPr>
          <w:rFonts w:ascii="Times New Roman" w:hAnsi="Times New Roman"/>
          <w:color w:val="000000"/>
          <w:sz w:val="28"/>
          <w:szCs w:val="28"/>
        </w:rPr>
        <w:t>О внесении изменений в части первую и вторую Налогового кодекса Российской Федерации и отдельные законодательные акты Российск</w:t>
      </w:r>
      <w:r>
        <w:rPr>
          <w:rFonts w:ascii="Times New Roman" w:hAnsi="Times New Roman"/>
          <w:color w:val="000000"/>
          <w:sz w:val="28"/>
          <w:szCs w:val="28"/>
        </w:rPr>
        <w:t xml:space="preserve">ой Федерации о налогах и сборах», статьей 8 </w:t>
      </w:r>
      <w:r w:rsidR="009B28D1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става Юго-Северного </w:t>
      </w:r>
      <w:r w:rsidRPr="00532A43">
        <w:rPr>
          <w:rFonts w:ascii="Times New Roman" w:hAnsi="Times New Roman"/>
          <w:color w:val="000000"/>
          <w:sz w:val="28"/>
          <w:szCs w:val="28"/>
        </w:rPr>
        <w:t>сельского по</w:t>
      </w:r>
      <w:r>
        <w:rPr>
          <w:rFonts w:ascii="Times New Roman" w:hAnsi="Times New Roman"/>
          <w:color w:val="000000"/>
          <w:sz w:val="28"/>
          <w:szCs w:val="28"/>
        </w:rPr>
        <w:t xml:space="preserve">селения Тихорецкого района, </w:t>
      </w:r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Совет </w:t>
      </w:r>
      <w:r w:rsidR="00761F5C">
        <w:rPr>
          <w:rFonts w:ascii="Times New Roman" w:hAnsi="Times New Roman"/>
          <w:color w:val="000000"/>
          <w:sz w:val="28"/>
          <w:szCs w:val="28"/>
        </w:rPr>
        <w:t>Юго-Северного</w:t>
      </w:r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 сельского поселения Тихорецкого района </w:t>
      </w:r>
      <w:proofErr w:type="gramStart"/>
      <w:r w:rsidR="00734476" w:rsidRPr="00D258C3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="00734476" w:rsidRPr="00D258C3">
        <w:rPr>
          <w:rFonts w:ascii="Times New Roman" w:hAnsi="Times New Roman"/>
          <w:color w:val="000000"/>
          <w:sz w:val="28"/>
          <w:szCs w:val="28"/>
        </w:rPr>
        <w:t xml:space="preserve"> е ш и л:</w:t>
      </w:r>
    </w:p>
    <w:p w:rsidR="00C63190" w:rsidRDefault="00511595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1595">
        <w:rPr>
          <w:rFonts w:ascii="Times New Roman" w:hAnsi="Times New Roman"/>
          <w:color w:val="000000"/>
          <w:sz w:val="28"/>
          <w:szCs w:val="28"/>
        </w:rPr>
        <w:t>1.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 Внести в решение </w:t>
      </w:r>
      <w:r w:rsidR="00B37D5C" w:rsidRPr="00B37D5C">
        <w:rPr>
          <w:rFonts w:ascii="Times New Roman" w:hAnsi="Times New Roman"/>
          <w:color w:val="000000"/>
          <w:sz w:val="28"/>
          <w:szCs w:val="28"/>
        </w:rPr>
        <w:t xml:space="preserve">Совета Юго-Северного сельского поселения Тихорецкого района от 21 ноября 2018 года № 169 «Об установлении земельного налога в Юго-Северном сельском поселении Тихорецкого района»  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(с изменениями от </w:t>
      </w:r>
      <w:r w:rsidR="00A50EC7">
        <w:rPr>
          <w:rFonts w:ascii="Times New Roman" w:hAnsi="Times New Roman"/>
          <w:color w:val="000000"/>
          <w:sz w:val="28"/>
          <w:szCs w:val="28"/>
        </w:rPr>
        <w:t>29 ноября 2019 года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 № </w:t>
      </w:r>
      <w:r w:rsidR="00A50EC7">
        <w:rPr>
          <w:rFonts w:ascii="Times New Roman" w:hAnsi="Times New Roman"/>
          <w:color w:val="000000"/>
          <w:sz w:val="28"/>
          <w:szCs w:val="28"/>
        </w:rPr>
        <w:t>10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F4433">
        <w:rPr>
          <w:rFonts w:ascii="Times New Roman" w:hAnsi="Times New Roman"/>
          <w:color w:val="000000"/>
          <w:sz w:val="28"/>
          <w:szCs w:val="28"/>
        </w:rPr>
        <w:t>23 ноября 2022 года</w:t>
      </w:r>
      <w:r w:rsidR="00B342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4433">
        <w:rPr>
          <w:rFonts w:ascii="Times New Roman" w:hAnsi="Times New Roman"/>
          <w:color w:val="000000"/>
          <w:sz w:val="28"/>
          <w:szCs w:val="28"/>
        </w:rPr>
        <w:t>№ 108</w:t>
      </w:r>
      <w:r w:rsidR="00D014D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03093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D014DC">
        <w:rPr>
          <w:rFonts w:ascii="Times New Roman" w:hAnsi="Times New Roman"/>
          <w:color w:val="000000"/>
          <w:sz w:val="28"/>
          <w:szCs w:val="28"/>
        </w:rPr>
        <w:t>23 ноября 2023 года № 147</w:t>
      </w:r>
      <w:r w:rsidR="00B37D5C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C63190">
        <w:rPr>
          <w:rFonts w:ascii="Times New Roman" w:hAnsi="Times New Roman"/>
          <w:color w:val="000000"/>
          <w:sz w:val="28"/>
          <w:szCs w:val="28"/>
        </w:rPr>
        <w:t xml:space="preserve">следующие </w:t>
      </w:r>
      <w:r w:rsidR="00B37D5C">
        <w:rPr>
          <w:rFonts w:ascii="Times New Roman" w:hAnsi="Times New Roman"/>
          <w:color w:val="000000"/>
          <w:sz w:val="28"/>
          <w:szCs w:val="28"/>
        </w:rPr>
        <w:t>изменения</w:t>
      </w:r>
      <w:r w:rsidR="00C63190">
        <w:rPr>
          <w:rFonts w:ascii="Times New Roman" w:hAnsi="Times New Roman"/>
          <w:color w:val="000000"/>
          <w:sz w:val="28"/>
          <w:szCs w:val="28"/>
        </w:rPr>
        <w:t>:</w:t>
      </w:r>
    </w:p>
    <w:p w:rsidR="00B37D5C" w:rsidRDefault="00C63190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</w:t>
      </w:r>
      <w:r w:rsidR="00703093">
        <w:rPr>
          <w:rFonts w:ascii="Times New Roman" w:hAnsi="Times New Roman"/>
          <w:color w:val="000000"/>
          <w:sz w:val="28"/>
          <w:szCs w:val="28"/>
        </w:rPr>
        <w:t> </w:t>
      </w:r>
      <w:r w:rsidR="00B37D5C">
        <w:rPr>
          <w:rFonts w:ascii="Times New Roman" w:hAnsi="Times New Roman"/>
          <w:color w:val="000000"/>
          <w:sz w:val="28"/>
          <w:szCs w:val="28"/>
        </w:rPr>
        <w:t>пункты 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764363">
        <w:rPr>
          <w:rFonts w:ascii="Times New Roman" w:hAnsi="Times New Roman"/>
          <w:color w:val="000000"/>
          <w:sz w:val="28"/>
          <w:szCs w:val="28"/>
        </w:rPr>
        <w:t>6</w:t>
      </w:r>
      <w:r w:rsidR="009B28D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изложить </w:t>
      </w:r>
      <w:r w:rsidR="00B37D5C">
        <w:rPr>
          <w:rFonts w:ascii="Times New Roman" w:hAnsi="Times New Roman"/>
          <w:color w:val="000000"/>
          <w:sz w:val="28"/>
          <w:szCs w:val="28"/>
        </w:rPr>
        <w:t>в следующей редакции:</w:t>
      </w:r>
    </w:p>
    <w:p w:rsidR="00532A43" w:rsidRPr="00532A43" w:rsidRDefault="00B37D5C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«1. </w:t>
      </w:r>
      <w:r w:rsidR="00480597">
        <w:rPr>
          <w:rFonts w:ascii="Times New Roman" w:hAnsi="Times New Roman"/>
          <w:color w:val="000000"/>
          <w:sz w:val="28"/>
          <w:szCs w:val="28"/>
        </w:rPr>
        <w:t>У</w:t>
      </w:r>
      <w:r w:rsidR="00532A43">
        <w:rPr>
          <w:rFonts w:ascii="Times New Roman" w:hAnsi="Times New Roman"/>
          <w:color w:val="000000"/>
          <w:sz w:val="28"/>
          <w:szCs w:val="28"/>
        </w:rPr>
        <w:t xml:space="preserve">становить на территории Юго-Северного сельского поселения Тихорецкого 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района земельный налог.</w:t>
      </w:r>
    </w:p>
    <w:p w:rsidR="00532A43" w:rsidRPr="00532A43" w:rsidRDefault="00532A43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>2.</w:t>
      </w:r>
      <w:r w:rsidR="009C25CA">
        <w:rPr>
          <w:rFonts w:ascii="Times New Roman" w:hAnsi="Times New Roman"/>
          <w:color w:val="000000"/>
          <w:sz w:val="28"/>
          <w:szCs w:val="28"/>
        </w:rPr>
        <w:t> </w:t>
      </w:r>
      <w:r w:rsidRPr="00532A43">
        <w:rPr>
          <w:rFonts w:ascii="Times New Roman" w:hAnsi="Times New Roman"/>
          <w:color w:val="000000"/>
          <w:sz w:val="28"/>
          <w:szCs w:val="28"/>
        </w:rPr>
        <w:t xml:space="preserve">Настоящим решением в соответствии с </w:t>
      </w:r>
      <w:r w:rsidR="00FF428E" w:rsidRPr="00532A43">
        <w:rPr>
          <w:rFonts w:ascii="Times New Roman" w:hAnsi="Times New Roman"/>
          <w:color w:val="000000"/>
          <w:sz w:val="28"/>
          <w:szCs w:val="28"/>
        </w:rPr>
        <w:t>Налогов</w:t>
      </w:r>
      <w:r w:rsidR="00FF428E">
        <w:rPr>
          <w:rFonts w:ascii="Times New Roman" w:hAnsi="Times New Roman"/>
          <w:color w:val="000000"/>
          <w:sz w:val="28"/>
          <w:szCs w:val="28"/>
        </w:rPr>
        <w:t>ым</w:t>
      </w:r>
      <w:r w:rsidR="00FF428E" w:rsidRPr="00532A43">
        <w:rPr>
          <w:rFonts w:ascii="Times New Roman" w:hAnsi="Times New Roman"/>
          <w:color w:val="000000"/>
          <w:sz w:val="28"/>
          <w:szCs w:val="28"/>
        </w:rPr>
        <w:t xml:space="preserve"> кодекс</w:t>
      </w:r>
      <w:r w:rsidR="00FF428E">
        <w:rPr>
          <w:rFonts w:ascii="Times New Roman" w:hAnsi="Times New Roman"/>
          <w:color w:val="000000"/>
          <w:sz w:val="28"/>
          <w:szCs w:val="28"/>
        </w:rPr>
        <w:t>ом</w:t>
      </w:r>
      <w:r w:rsidR="00FF428E" w:rsidRPr="00532A43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 (далее – НК РФ) </w:t>
      </w:r>
      <w:r w:rsidRPr="00532A43">
        <w:rPr>
          <w:rFonts w:ascii="Times New Roman" w:hAnsi="Times New Roman"/>
          <w:color w:val="000000"/>
          <w:sz w:val="28"/>
          <w:szCs w:val="28"/>
        </w:rPr>
        <w:t>определяются налоговые ставки земельного налога, порядок уплаты налога в отношении налогоплательщиков-организаций, а также устанавливаются налоговые льготы.</w:t>
      </w:r>
    </w:p>
    <w:p w:rsidR="00532A43" w:rsidRPr="00532A43" w:rsidRDefault="00532A43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>3.</w:t>
      </w:r>
      <w:r w:rsidR="009C25CA">
        <w:rPr>
          <w:rFonts w:ascii="Times New Roman" w:hAnsi="Times New Roman"/>
          <w:color w:val="000000"/>
          <w:sz w:val="28"/>
          <w:szCs w:val="28"/>
        </w:rPr>
        <w:t> </w:t>
      </w:r>
      <w:r w:rsidRPr="00532A43">
        <w:rPr>
          <w:rFonts w:ascii="Times New Roman" w:hAnsi="Times New Roman"/>
          <w:color w:val="000000"/>
          <w:sz w:val="28"/>
          <w:szCs w:val="28"/>
        </w:rPr>
        <w:t>Налоговые ставки устанавливаются в следующих размерах:</w:t>
      </w:r>
    </w:p>
    <w:p w:rsidR="000D32B3" w:rsidRPr="00532A43" w:rsidRDefault="009C25CA" w:rsidP="000D32B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 </w:t>
      </w:r>
      <w:r w:rsidR="00BD377E" w:rsidRPr="000D32B3">
        <w:rPr>
          <w:rFonts w:ascii="Times New Roman" w:hAnsi="Times New Roman"/>
          <w:sz w:val="28"/>
          <w:szCs w:val="28"/>
        </w:rPr>
        <w:t>0,3 процент</w:t>
      </w:r>
      <w:r w:rsidR="000D32B3" w:rsidRPr="000D32B3">
        <w:rPr>
          <w:rFonts w:ascii="Times New Roman" w:hAnsi="Times New Roman"/>
          <w:sz w:val="28"/>
          <w:szCs w:val="28"/>
        </w:rPr>
        <w:t>а</w:t>
      </w:r>
      <w:r w:rsidR="002348CC">
        <w:rPr>
          <w:rFonts w:ascii="Times New Roman" w:hAnsi="Times New Roman"/>
          <w:sz w:val="28"/>
          <w:szCs w:val="28"/>
        </w:rPr>
        <w:t xml:space="preserve"> </w:t>
      </w:r>
      <w:r w:rsidR="000D32B3" w:rsidRPr="00532A43">
        <w:rPr>
          <w:rFonts w:ascii="Times New Roman" w:hAnsi="Times New Roman"/>
          <w:color w:val="000000"/>
          <w:sz w:val="28"/>
          <w:szCs w:val="28"/>
        </w:rPr>
        <w:t>в отношении земельных участков:</w:t>
      </w:r>
    </w:p>
    <w:p w:rsidR="00532A43" w:rsidRPr="000D32B3" w:rsidRDefault="00532A43" w:rsidP="00532A43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0D32B3">
        <w:rPr>
          <w:rFonts w:ascii="Times New Roman" w:hAnsi="Times New Roman"/>
          <w:sz w:val="28"/>
          <w:szCs w:val="28"/>
        </w:rPr>
        <w:lastRenderedPageBreak/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532A43" w:rsidRDefault="00532A43" w:rsidP="00532A4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D32B3">
        <w:rPr>
          <w:rFonts w:ascii="Times New Roman" w:hAnsi="Times New Roman"/>
          <w:sz w:val="28"/>
          <w:szCs w:val="28"/>
        </w:rPr>
        <w:t xml:space="preserve">занятых жилищным фондом и (или) объектами инженерной инфраструктуры </w:t>
      </w:r>
      <w:r w:rsidRPr="00532A43">
        <w:rPr>
          <w:rFonts w:ascii="Times New Roman" w:hAnsi="Times New Roman"/>
          <w:color w:val="000000"/>
          <w:sz w:val="28"/>
          <w:szCs w:val="28"/>
        </w:rPr>
        <w:t>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деятельности, и земельных участков, кадастровая стоимость каждого из которых превышает 300 миллионов рублей;</w:t>
      </w:r>
    </w:p>
    <w:p w:rsidR="000D32B3" w:rsidRPr="00532A43" w:rsidRDefault="000D32B3" w:rsidP="000D32B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532A43" w:rsidRPr="00532A43" w:rsidRDefault="00532A43" w:rsidP="009C25CA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32A43">
        <w:rPr>
          <w:rFonts w:ascii="Times New Roman" w:hAnsi="Times New Roman"/>
          <w:color w:val="000000"/>
          <w:sz w:val="28"/>
          <w:szCs w:val="28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</w:t>
      </w:r>
      <w:r w:rsidR="00BD377E">
        <w:rPr>
          <w:rFonts w:ascii="Times New Roman" w:hAnsi="Times New Roman"/>
          <w:color w:val="000000"/>
          <w:sz w:val="28"/>
          <w:szCs w:val="28"/>
        </w:rPr>
        <w:t>м з</w:t>
      </w:r>
      <w:r w:rsidR="009C25CA">
        <w:rPr>
          <w:rFonts w:ascii="Times New Roman" w:hAnsi="Times New Roman"/>
          <w:color w:val="000000"/>
          <w:sz w:val="28"/>
          <w:szCs w:val="28"/>
        </w:rPr>
        <w:t xml:space="preserve">аконом от 29 июля 2017 года </w:t>
      </w:r>
      <w:r w:rsidR="00BD377E">
        <w:rPr>
          <w:rFonts w:ascii="Times New Roman" w:hAnsi="Times New Roman"/>
          <w:color w:val="000000"/>
          <w:sz w:val="28"/>
          <w:szCs w:val="28"/>
        </w:rPr>
        <w:t>№ 217-ФЗ «</w:t>
      </w:r>
      <w:r w:rsidRPr="00532A43">
        <w:rPr>
          <w:rFonts w:ascii="Times New Roman" w:hAnsi="Times New Roman"/>
          <w:color w:val="000000"/>
          <w:sz w:val="28"/>
          <w:szCs w:val="28"/>
        </w:rPr>
        <w:t>О ведении гражданами садоводства и огородничества для собственных нужд и о внесении изменений в отдельные законодате</w:t>
      </w:r>
      <w:r w:rsidR="00BD377E">
        <w:rPr>
          <w:rFonts w:ascii="Times New Roman" w:hAnsi="Times New Roman"/>
          <w:color w:val="000000"/>
          <w:sz w:val="28"/>
          <w:szCs w:val="28"/>
        </w:rPr>
        <w:t>льные акты Российской Федерации»</w:t>
      </w:r>
      <w:r w:rsidRPr="00532A43">
        <w:rPr>
          <w:rFonts w:ascii="Times New Roman" w:hAnsi="Times New Roman"/>
          <w:color w:val="000000"/>
          <w:sz w:val="28"/>
          <w:szCs w:val="28"/>
        </w:rPr>
        <w:t>, за исключением указанных в настоящем абзаце земельных участков, кадастровая стоимость каждого</w:t>
      </w:r>
      <w:proofErr w:type="gramEnd"/>
      <w:r w:rsidR="00FE6DE5">
        <w:rPr>
          <w:rFonts w:ascii="Times New Roman" w:hAnsi="Times New Roman"/>
          <w:color w:val="000000"/>
          <w:sz w:val="28"/>
          <w:szCs w:val="28"/>
        </w:rPr>
        <w:t>,</w:t>
      </w:r>
      <w:r w:rsidRPr="00532A43">
        <w:rPr>
          <w:rFonts w:ascii="Times New Roman" w:hAnsi="Times New Roman"/>
          <w:color w:val="000000"/>
          <w:sz w:val="28"/>
          <w:szCs w:val="28"/>
        </w:rPr>
        <w:t xml:space="preserve"> из которых превышает </w:t>
      </w:r>
      <w:r w:rsidR="006E78DE"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 w:rsidRPr="00532A43">
        <w:rPr>
          <w:rFonts w:ascii="Times New Roman" w:hAnsi="Times New Roman"/>
          <w:color w:val="000000"/>
          <w:sz w:val="28"/>
          <w:szCs w:val="28"/>
        </w:rPr>
        <w:t>300 миллионов рублей;</w:t>
      </w:r>
    </w:p>
    <w:p w:rsidR="00532A43" w:rsidRPr="00532A43" w:rsidRDefault="00A62438" w:rsidP="00FE6DE5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D32B3" w:rsidRPr="000D32B3">
        <w:rPr>
          <w:rFonts w:ascii="Times New Roman" w:hAnsi="Times New Roman"/>
          <w:sz w:val="28"/>
          <w:szCs w:val="28"/>
        </w:rPr>
        <w:t>)</w:t>
      </w:r>
      <w:r w:rsidR="009C25CA">
        <w:rPr>
          <w:rFonts w:ascii="Times New Roman" w:hAnsi="Times New Roman"/>
          <w:sz w:val="28"/>
          <w:szCs w:val="28"/>
        </w:rPr>
        <w:t> </w:t>
      </w:r>
      <w:r w:rsidR="00FE6DE5" w:rsidRPr="000D32B3">
        <w:rPr>
          <w:rFonts w:ascii="Times New Roman" w:hAnsi="Times New Roman"/>
          <w:sz w:val="28"/>
          <w:szCs w:val="28"/>
        </w:rPr>
        <w:t>1,5 процент</w:t>
      </w:r>
      <w:r w:rsidR="000D32B3" w:rsidRPr="000D32B3">
        <w:rPr>
          <w:rFonts w:ascii="Times New Roman" w:hAnsi="Times New Roman"/>
          <w:sz w:val="28"/>
          <w:szCs w:val="28"/>
        </w:rPr>
        <w:t>а</w:t>
      </w:r>
      <w:r w:rsidR="00FE6DE5" w:rsidRPr="000D32B3">
        <w:rPr>
          <w:rFonts w:ascii="Times New Roman" w:hAnsi="Times New Roman"/>
          <w:sz w:val="28"/>
          <w:szCs w:val="28"/>
        </w:rPr>
        <w:t xml:space="preserve"> 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в отношении прочих земельн</w:t>
      </w:r>
      <w:r w:rsidR="00FE6DE5">
        <w:rPr>
          <w:rFonts w:ascii="Times New Roman" w:hAnsi="Times New Roman"/>
          <w:color w:val="000000"/>
          <w:sz w:val="28"/>
          <w:szCs w:val="28"/>
        </w:rPr>
        <w:t>ых участков.</w:t>
      </w:r>
    </w:p>
    <w:p w:rsidR="00532A43" w:rsidRPr="00532A43" w:rsidRDefault="00B5262D" w:rsidP="00FE6DE5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9C25CA">
        <w:rPr>
          <w:rFonts w:ascii="Times New Roman" w:hAnsi="Times New Roman"/>
          <w:color w:val="000000"/>
          <w:sz w:val="28"/>
          <w:szCs w:val="28"/>
        </w:rPr>
        <w:t>.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Установить отчетным периодом для налогоплательщиков-организаций, первый, второй и третий квартал календарного года.</w:t>
      </w:r>
    </w:p>
    <w:p w:rsidR="00532A43" w:rsidRPr="00532A43" w:rsidRDefault="00532A43" w:rsidP="00FE6DE5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>Налогоплательщики-организации исчисляют сумму налога (сумму авансового платежа по налогу) самостоятельно.</w:t>
      </w:r>
    </w:p>
    <w:p w:rsidR="00532A43" w:rsidRPr="00532A43" w:rsidRDefault="00532A43" w:rsidP="00FE6DE5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 xml:space="preserve">Налогоплательщиками-организациями земельный налог (авансовые платежи по земельному налогу) уплачиваются в сроки, установленные НК РФ. </w:t>
      </w:r>
    </w:p>
    <w:p w:rsidR="00532A43" w:rsidRPr="00532A43" w:rsidRDefault="00B5262D" w:rsidP="00FE6DE5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.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Сумма налога, подлежащая уплате налогоплательщиками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="00AD66AF">
        <w:rPr>
          <w:rFonts w:ascii="Times New Roman" w:hAnsi="Times New Roman"/>
          <w:color w:val="000000"/>
          <w:sz w:val="28"/>
          <w:szCs w:val="28"/>
        </w:rPr>
        <w:t>-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физическими лицами, исчисляется налоговыми органами.</w:t>
      </w:r>
    </w:p>
    <w:p w:rsidR="00532A43" w:rsidRPr="00532A43" w:rsidRDefault="00532A43" w:rsidP="00D2310B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2A43">
        <w:rPr>
          <w:rFonts w:ascii="Times New Roman" w:hAnsi="Times New Roman"/>
          <w:color w:val="000000"/>
          <w:sz w:val="28"/>
          <w:szCs w:val="28"/>
        </w:rPr>
        <w:t>Налогоплательщиками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="00AD66AF">
        <w:rPr>
          <w:rFonts w:ascii="Times New Roman" w:hAnsi="Times New Roman"/>
          <w:color w:val="000000"/>
          <w:sz w:val="28"/>
          <w:szCs w:val="28"/>
        </w:rPr>
        <w:t>-</w:t>
      </w:r>
      <w:r w:rsidR="005A75CC">
        <w:rPr>
          <w:rFonts w:ascii="Times New Roman" w:hAnsi="Times New Roman"/>
          <w:color w:val="000000"/>
          <w:sz w:val="28"/>
          <w:szCs w:val="28"/>
        </w:rPr>
        <w:t> </w:t>
      </w:r>
      <w:r w:rsidRPr="00532A43">
        <w:rPr>
          <w:rFonts w:ascii="Times New Roman" w:hAnsi="Times New Roman"/>
          <w:color w:val="000000"/>
          <w:sz w:val="28"/>
          <w:szCs w:val="28"/>
        </w:rPr>
        <w:t>физическими лицами земельный налог уплачивается</w:t>
      </w:r>
      <w:r w:rsidR="00D2310B">
        <w:rPr>
          <w:rFonts w:ascii="Times New Roman" w:hAnsi="Times New Roman"/>
          <w:color w:val="000000"/>
          <w:sz w:val="28"/>
          <w:szCs w:val="28"/>
        </w:rPr>
        <w:t xml:space="preserve"> в сроки, установленные НК РФ. </w:t>
      </w:r>
    </w:p>
    <w:p w:rsidR="00E77038" w:rsidRP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</w:t>
      </w:r>
      <w:r w:rsidRPr="00E77038">
        <w:rPr>
          <w:rFonts w:ascii="Times New Roman" w:hAnsi="Times New Roman"/>
          <w:sz w:val="28"/>
          <w:szCs w:val="28"/>
        </w:rPr>
        <w:t xml:space="preserve">Освободить от уплаты земельного налога в отношении одного земельного участка, не используемого в предпринимательской деятельности и  в независимости от количества оснований: </w:t>
      </w:r>
    </w:p>
    <w:p w:rsidR="00E77038" w:rsidRP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E77038">
        <w:rPr>
          <w:rFonts w:ascii="Times New Roman" w:hAnsi="Times New Roman"/>
          <w:sz w:val="28"/>
          <w:szCs w:val="28"/>
        </w:rPr>
        <w:t>ветеранов и инвалидов Великой Отечественной войны;</w:t>
      </w:r>
    </w:p>
    <w:p w:rsidR="00E77038" w:rsidRP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E77038">
        <w:rPr>
          <w:rFonts w:ascii="Times New Roman" w:hAnsi="Times New Roman"/>
          <w:sz w:val="28"/>
          <w:szCs w:val="28"/>
        </w:rPr>
        <w:t xml:space="preserve">граждан, уволенных с военной службы или </w:t>
      </w:r>
      <w:proofErr w:type="spellStart"/>
      <w:r w:rsidRPr="00E77038">
        <w:rPr>
          <w:rFonts w:ascii="Times New Roman" w:hAnsi="Times New Roman"/>
          <w:sz w:val="28"/>
          <w:szCs w:val="28"/>
        </w:rPr>
        <w:t>призывавшихся</w:t>
      </w:r>
      <w:proofErr w:type="spellEnd"/>
      <w:r w:rsidRPr="00E77038">
        <w:rPr>
          <w:rFonts w:ascii="Times New Roman" w:hAnsi="Times New Roman"/>
          <w:sz w:val="28"/>
          <w:szCs w:val="28"/>
        </w:rPr>
        <w:t xml:space="preserve"> на военные сборы, выполнявших интернациональный долг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E77038">
        <w:rPr>
          <w:rFonts w:ascii="Times New Roman" w:hAnsi="Times New Roman"/>
          <w:sz w:val="28"/>
          <w:szCs w:val="28"/>
        </w:rPr>
        <w:t xml:space="preserve">Афганистане; </w:t>
      </w:r>
    </w:p>
    <w:p w:rsidR="00E77038" w:rsidRP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E77038">
        <w:rPr>
          <w:rFonts w:ascii="Times New Roman" w:hAnsi="Times New Roman"/>
          <w:sz w:val="28"/>
          <w:szCs w:val="28"/>
        </w:rPr>
        <w:t xml:space="preserve">членов многодетных семей, отнесенных к данной категории в соответствии с Указом Президента Российской Федерации от 23 января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77038">
        <w:rPr>
          <w:rFonts w:ascii="Times New Roman" w:hAnsi="Times New Roman"/>
          <w:sz w:val="28"/>
          <w:szCs w:val="28"/>
        </w:rPr>
        <w:t>2024 года № 63 «О мерах социальной поддержки многодетных семей»;</w:t>
      </w:r>
    </w:p>
    <w:p w:rsidR="00E77038" w:rsidRP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E77038">
        <w:rPr>
          <w:rFonts w:ascii="Times New Roman" w:hAnsi="Times New Roman"/>
          <w:sz w:val="28"/>
          <w:szCs w:val="28"/>
        </w:rPr>
        <w:lastRenderedPageBreak/>
        <w:t xml:space="preserve">членов семей </w:t>
      </w:r>
      <w:r w:rsidR="00F46B59">
        <w:rPr>
          <w:rFonts w:ascii="Times New Roman" w:hAnsi="Times New Roman"/>
          <w:sz w:val="28"/>
          <w:szCs w:val="28"/>
        </w:rPr>
        <w:t>погибших (</w:t>
      </w:r>
      <w:r w:rsidRPr="00E77038">
        <w:rPr>
          <w:rFonts w:ascii="Times New Roman" w:hAnsi="Times New Roman"/>
          <w:sz w:val="28"/>
          <w:szCs w:val="28"/>
        </w:rPr>
        <w:t>умерших</w:t>
      </w:r>
      <w:r w:rsidR="00F46B59">
        <w:rPr>
          <w:rFonts w:ascii="Times New Roman" w:hAnsi="Times New Roman"/>
          <w:sz w:val="28"/>
          <w:szCs w:val="28"/>
        </w:rPr>
        <w:t>)</w:t>
      </w:r>
      <w:r w:rsidRPr="00E77038">
        <w:rPr>
          <w:rFonts w:ascii="Times New Roman" w:hAnsi="Times New Roman"/>
          <w:sz w:val="28"/>
          <w:szCs w:val="28"/>
        </w:rPr>
        <w:t xml:space="preserve"> граждан, имеющих статус мобилизованных лиц, участников добровольческих формирований;</w:t>
      </w:r>
    </w:p>
    <w:p w:rsidR="00E77038" w:rsidRDefault="00E77038" w:rsidP="00E77038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E77038">
        <w:rPr>
          <w:rFonts w:ascii="Times New Roman" w:hAnsi="Times New Roman"/>
          <w:sz w:val="28"/>
          <w:szCs w:val="28"/>
        </w:rPr>
        <w:t>лиц, достигших возраста 70 лет.</w:t>
      </w:r>
    </w:p>
    <w:p w:rsidR="00764363" w:rsidRPr="00EF4433" w:rsidRDefault="00FE35D7" w:rsidP="00764363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lightGray"/>
        </w:rPr>
      </w:pPr>
      <w:r>
        <w:rPr>
          <w:rFonts w:ascii="Times New Roman" w:hAnsi="Times New Roman"/>
          <w:color w:val="000000"/>
          <w:sz w:val="28"/>
          <w:szCs w:val="28"/>
        </w:rPr>
        <w:t>2) дополнить пунктами</w:t>
      </w:r>
      <w:bookmarkStart w:id="0" w:name="_GoBack"/>
      <w:bookmarkEnd w:id="0"/>
      <w:r w:rsidR="00764363">
        <w:rPr>
          <w:rFonts w:ascii="Times New Roman" w:hAnsi="Times New Roman"/>
          <w:color w:val="000000"/>
          <w:sz w:val="28"/>
          <w:szCs w:val="28"/>
        </w:rPr>
        <w:t xml:space="preserve"> 7, 7.1 следующего содержания:</w:t>
      </w:r>
    </w:p>
    <w:p w:rsidR="009B28D1" w:rsidRDefault="00764363" w:rsidP="00E77038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C63190">
        <w:rPr>
          <w:rFonts w:ascii="Times New Roman" w:hAnsi="Times New Roman"/>
          <w:color w:val="000000"/>
          <w:sz w:val="28"/>
          <w:szCs w:val="28"/>
        </w:rPr>
        <w:t xml:space="preserve">7. Освободить от уплаты </w:t>
      </w:r>
      <w:r w:rsidR="009B28D1">
        <w:rPr>
          <w:rFonts w:ascii="Times New Roman" w:hAnsi="Times New Roman"/>
          <w:color w:val="000000"/>
          <w:sz w:val="28"/>
          <w:szCs w:val="28"/>
        </w:rPr>
        <w:t>земельного налога  </w:t>
      </w:r>
      <w:r w:rsidR="009B28D1" w:rsidRPr="00BC4DE9">
        <w:rPr>
          <w:rFonts w:ascii="Times New Roman" w:hAnsi="Times New Roman"/>
          <w:color w:val="000000"/>
          <w:sz w:val="28"/>
          <w:szCs w:val="28"/>
        </w:rPr>
        <w:t xml:space="preserve">муниципальные бюджетные и казенные </w:t>
      </w:r>
      <w:r w:rsidR="00CF5CF8" w:rsidRPr="00BC4DE9">
        <w:rPr>
          <w:rFonts w:ascii="Times New Roman" w:hAnsi="Times New Roman"/>
          <w:color w:val="000000"/>
          <w:sz w:val="28"/>
          <w:szCs w:val="28"/>
        </w:rPr>
        <w:t>учреждения,</w:t>
      </w:r>
      <w:r w:rsidR="009B28D1">
        <w:rPr>
          <w:rFonts w:ascii="Times New Roman" w:hAnsi="Times New Roman"/>
          <w:color w:val="000000"/>
          <w:sz w:val="28"/>
          <w:szCs w:val="28"/>
        </w:rPr>
        <w:t xml:space="preserve"> расположенные на территории Юго-Северного сельского поселения Тихорецкого </w:t>
      </w:r>
      <w:r w:rsidR="009B28D1" w:rsidRPr="00BC4DE9">
        <w:rPr>
          <w:rFonts w:ascii="Times New Roman" w:hAnsi="Times New Roman"/>
          <w:color w:val="000000"/>
          <w:sz w:val="28"/>
          <w:szCs w:val="28"/>
        </w:rPr>
        <w:t>района, в отношении земельных участков, предоставленных для непосредственного выполнения возложенных на эти учрежд</w:t>
      </w:r>
      <w:r w:rsidR="009B28D1">
        <w:rPr>
          <w:rFonts w:ascii="Times New Roman" w:hAnsi="Times New Roman"/>
          <w:color w:val="000000"/>
          <w:sz w:val="28"/>
          <w:szCs w:val="28"/>
        </w:rPr>
        <w:t xml:space="preserve">ения </w:t>
      </w:r>
      <w:r w:rsidR="00CF5CF8">
        <w:rPr>
          <w:rFonts w:ascii="Times New Roman" w:hAnsi="Times New Roman"/>
          <w:color w:val="000000"/>
          <w:sz w:val="28"/>
          <w:szCs w:val="28"/>
        </w:rPr>
        <w:t xml:space="preserve">и предприятия </w:t>
      </w:r>
      <w:r w:rsidR="009B28D1">
        <w:rPr>
          <w:rFonts w:ascii="Times New Roman" w:hAnsi="Times New Roman"/>
          <w:color w:val="000000"/>
          <w:sz w:val="28"/>
          <w:szCs w:val="28"/>
        </w:rPr>
        <w:t>функций</w:t>
      </w:r>
      <w:proofErr w:type="gramStart"/>
      <w:r w:rsidR="009B28D1">
        <w:rPr>
          <w:rFonts w:ascii="Times New Roman" w:hAnsi="Times New Roman"/>
          <w:color w:val="000000"/>
          <w:sz w:val="28"/>
          <w:szCs w:val="28"/>
        </w:rPr>
        <w:t>.</w:t>
      </w:r>
      <w:r w:rsidR="00905788">
        <w:rPr>
          <w:rFonts w:ascii="Times New Roman" w:hAnsi="Times New Roman"/>
          <w:color w:val="000000"/>
          <w:sz w:val="28"/>
          <w:szCs w:val="28"/>
        </w:rPr>
        <w:t>»;</w:t>
      </w:r>
      <w:proofErr w:type="gramEnd"/>
    </w:p>
    <w:p w:rsidR="00A40EE0" w:rsidRPr="00A40EE0" w:rsidRDefault="00C63190" w:rsidP="00A40EE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7.1. </w:t>
      </w:r>
      <w:r w:rsidR="00A40EE0" w:rsidRPr="00A40EE0">
        <w:rPr>
          <w:rFonts w:ascii="Times New Roman" w:hAnsi="Times New Roman"/>
          <w:sz w:val="28"/>
          <w:szCs w:val="28"/>
        </w:rPr>
        <w:t>Налогоплательщики, имеющие право на налоговые льготы, в том числе в виде налогового вычета,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B40917" w:rsidRDefault="00A40EE0" w:rsidP="00A40EE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A40EE0">
        <w:rPr>
          <w:rFonts w:ascii="Times New Roman" w:hAnsi="Times New Roman"/>
          <w:sz w:val="28"/>
          <w:szCs w:val="28"/>
        </w:rPr>
        <w:t>Налоговые</w:t>
      </w:r>
      <w:r w:rsidR="004A2B09">
        <w:rPr>
          <w:rFonts w:ascii="Times New Roman" w:hAnsi="Times New Roman"/>
          <w:sz w:val="28"/>
          <w:szCs w:val="28"/>
        </w:rPr>
        <w:t xml:space="preserve"> льготы, предусмотренные пунктами</w:t>
      </w:r>
      <w:r w:rsidRPr="00A40EE0">
        <w:rPr>
          <w:rFonts w:ascii="Times New Roman" w:hAnsi="Times New Roman"/>
          <w:sz w:val="28"/>
          <w:szCs w:val="28"/>
        </w:rPr>
        <w:t xml:space="preserve"> </w:t>
      </w:r>
      <w:r w:rsidR="00B5262D">
        <w:rPr>
          <w:rFonts w:ascii="Times New Roman" w:hAnsi="Times New Roman"/>
          <w:sz w:val="28"/>
          <w:szCs w:val="28"/>
        </w:rPr>
        <w:t>6</w:t>
      </w:r>
      <w:r w:rsidR="006E78DE">
        <w:rPr>
          <w:rFonts w:ascii="Times New Roman" w:hAnsi="Times New Roman"/>
          <w:sz w:val="28"/>
          <w:szCs w:val="28"/>
        </w:rPr>
        <w:t>-7</w:t>
      </w:r>
      <w:r w:rsidRPr="00A40EE0">
        <w:rPr>
          <w:rFonts w:ascii="Times New Roman" w:hAnsi="Times New Roman"/>
          <w:sz w:val="28"/>
          <w:szCs w:val="28"/>
        </w:rPr>
        <w:t xml:space="preserve"> настоящего решения, предоставляются в порядке, аналогичном порядку, предусмотренному пунктом 3 статьи 361.1 НК РФ</w:t>
      </w:r>
      <w:proofErr w:type="gramStart"/>
      <w:r w:rsidR="00C63190">
        <w:rPr>
          <w:rFonts w:ascii="Times New Roman" w:hAnsi="Times New Roman"/>
          <w:sz w:val="28"/>
          <w:szCs w:val="28"/>
        </w:rPr>
        <w:t>.</w:t>
      </w:r>
      <w:r w:rsidR="00CF5CF8">
        <w:rPr>
          <w:rFonts w:ascii="Times New Roman" w:hAnsi="Times New Roman"/>
          <w:sz w:val="28"/>
          <w:szCs w:val="28"/>
        </w:rPr>
        <w:t>»</w:t>
      </w:r>
      <w:r w:rsidRPr="00A40EE0">
        <w:rPr>
          <w:rFonts w:ascii="Times New Roman" w:hAnsi="Times New Roman"/>
          <w:sz w:val="28"/>
          <w:szCs w:val="28"/>
        </w:rPr>
        <w:t>.</w:t>
      </w:r>
      <w:proofErr w:type="gramEnd"/>
    </w:p>
    <w:p w:rsidR="00532A43" w:rsidRDefault="00CF5CF8" w:rsidP="004A2B09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2348CC">
        <w:rPr>
          <w:rFonts w:ascii="Times New Roman" w:hAnsi="Times New Roman"/>
          <w:color w:val="000000"/>
          <w:sz w:val="28"/>
          <w:szCs w:val="28"/>
        </w:rPr>
        <w:t>. </w:t>
      </w:r>
      <w:r w:rsidR="004A2B09" w:rsidRPr="004A2B09">
        <w:rPr>
          <w:rFonts w:ascii="Times New Roman" w:hAnsi="Times New Roman"/>
          <w:color w:val="000000"/>
          <w:sz w:val="28"/>
          <w:szCs w:val="28"/>
        </w:rPr>
        <w:t>Главному специалисту администрации Юго-Северного сельского поселения Тихорецкого района</w:t>
      </w:r>
      <w:r w:rsidR="00E765B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327C2">
        <w:rPr>
          <w:rFonts w:ascii="Times New Roman" w:hAnsi="Times New Roman"/>
          <w:color w:val="000000"/>
          <w:sz w:val="28"/>
          <w:szCs w:val="28"/>
        </w:rPr>
        <w:t>(Поповой</w:t>
      </w:r>
      <w:r w:rsidR="00E765B4">
        <w:rPr>
          <w:rFonts w:ascii="Times New Roman" w:hAnsi="Times New Roman"/>
          <w:color w:val="000000"/>
          <w:sz w:val="28"/>
          <w:szCs w:val="28"/>
        </w:rPr>
        <w:t xml:space="preserve"> О.Н.)</w:t>
      </w:r>
      <w:r w:rsidR="004A2B09" w:rsidRPr="004A2B09">
        <w:rPr>
          <w:rFonts w:ascii="Times New Roman" w:hAnsi="Times New Roman"/>
          <w:color w:val="000000"/>
          <w:sz w:val="28"/>
          <w:szCs w:val="28"/>
        </w:rPr>
        <w:t xml:space="preserve"> обеспечить официальное опубликование настоящего решения в газете «Тихорецкие вести»</w:t>
      </w:r>
      <w:r w:rsidR="00ED1673">
        <w:rPr>
          <w:rFonts w:ascii="Times New Roman" w:hAnsi="Times New Roman"/>
          <w:color w:val="000000"/>
          <w:sz w:val="28"/>
          <w:szCs w:val="28"/>
        </w:rPr>
        <w:t>, на официальном сайте администрации муниципального образования Тихорецкий район</w:t>
      </w:r>
      <w:r w:rsidR="004A2B09" w:rsidRPr="004A2B09">
        <w:rPr>
          <w:rFonts w:ascii="Times New Roman" w:hAnsi="Times New Roman"/>
          <w:color w:val="000000"/>
          <w:sz w:val="28"/>
          <w:szCs w:val="28"/>
        </w:rPr>
        <w:t xml:space="preserve"> и его размещение на официальном сайте Юго-Северного сельского поселения Тихорецкого района в информационно-телек</w:t>
      </w:r>
      <w:r w:rsidR="002348CC">
        <w:rPr>
          <w:rFonts w:ascii="Times New Roman" w:hAnsi="Times New Roman"/>
          <w:color w:val="000000"/>
          <w:sz w:val="28"/>
          <w:szCs w:val="28"/>
        </w:rPr>
        <w:t>оммуникационной сети «Интернет».</w:t>
      </w:r>
    </w:p>
    <w:p w:rsidR="002348CC" w:rsidRPr="00532A43" w:rsidRDefault="00CF5CF8" w:rsidP="004A2B09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2348CC">
        <w:rPr>
          <w:rFonts w:ascii="Times New Roman" w:hAnsi="Times New Roman"/>
          <w:color w:val="000000"/>
          <w:sz w:val="28"/>
          <w:szCs w:val="28"/>
        </w:rPr>
        <w:t>. </w:t>
      </w:r>
      <w:r w:rsidR="00A327C2">
        <w:rPr>
          <w:rFonts w:ascii="Times New Roman" w:hAnsi="Times New Roman"/>
          <w:color w:val="000000"/>
          <w:sz w:val="28"/>
          <w:szCs w:val="28"/>
        </w:rPr>
        <w:t>Ведущему специалисту администрации Юго-Северного сельского поселения Тихорецкого района (Андроновой О.В.) н</w:t>
      </w:r>
      <w:r w:rsidR="002348CC">
        <w:rPr>
          <w:rFonts w:ascii="Times New Roman" w:hAnsi="Times New Roman"/>
          <w:color w:val="000000"/>
          <w:sz w:val="28"/>
          <w:szCs w:val="28"/>
        </w:rPr>
        <w:t>астоящее решение направить в межрайонную инспекцию Федеральной налоговой службы России № 1 по Краснодарскому краю.</w:t>
      </w:r>
    </w:p>
    <w:p w:rsidR="00532A43" w:rsidRDefault="00CF5CF8" w:rsidP="00C63190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BC4DE9">
        <w:rPr>
          <w:rFonts w:ascii="Times New Roman" w:hAnsi="Times New Roman"/>
          <w:color w:val="000000"/>
          <w:sz w:val="28"/>
          <w:szCs w:val="28"/>
        </w:rPr>
        <w:t>.</w:t>
      </w:r>
      <w:r w:rsidR="00703093">
        <w:rPr>
          <w:rFonts w:ascii="Times New Roman" w:hAnsi="Times New Roman"/>
          <w:color w:val="000000"/>
          <w:sz w:val="28"/>
          <w:szCs w:val="28"/>
        </w:rPr>
        <w:t> </w:t>
      </w:r>
      <w:r w:rsidR="00532A43" w:rsidRPr="00532A43">
        <w:rPr>
          <w:rFonts w:ascii="Times New Roman" w:hAnsi="Times New Roman"/>
          <w:color w:val="000000"/>
          <w:sz w:val="28"/>
          <w:szCs w:val="28"/>
        </w:rPr>
        <w:t>Настоящее решение вступает в силу с 1 января 2025 года, но не ранее чем по истечении одного месяца со дня его официального опубликования.</w:t>
      </w:r>
    </w:p>
    <w:p w:rsidR="00802D10" w:rsidRDefault="00802D10" w:rsidP="00532A43">
      <w:pPr>
        <w:pStyle w:val="11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4C5BED" w:rsidRDefault="004C5BED" w:rsidP="00532A43">
      <w:pPr>
        <w:pStyle w:val="11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CC204B" w:rsidRPr="00CC204B" w:rsidRDefault="00CC204B" w:rsidP="00CC204B">
      <w:pPr>
        <w:pStyle w:val="11"/>
        <w:rPr>
          <w:rFonts w:ascii="Times New Roman" w:hAnsi="Times New Roman"/>
          <w:color w:val="000000"/>
          <w:sz w:val="28"/>
          <w:szCs w:val="28"/>
        </w:rPr>
      </w:pPr>
      <w:r w:rsidRPr="00CC204B"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gramStart"/>
      <w:r w:rsidRPr="00CC204B">
        <w:rPr>
          <w:rFonts w:ascii="Times New Roman" w:hAnsi="Times New Roman"/>
          <w:color w:val="000000"/>
          <w:sz w:val="28"/>
          <w:szCs w:val="28"/>
        </w:rPr>
        <w:t>Юго-Северного</w:t>
      </w:r>
      <w:proofErr w:type="gramEnd"/>
      <w:r w:rsidRPr="00CC204B">
        <w:rPr>
          <w:rFonts w:ascii="Times New Roman" w:hAnsi="Times New Roman"/>
          <w:color w:val="000000"/>
          <w:sz w:val="28"/>
          <w:szCs w:val="28"/>
        </w:rPr>
        <w:t xml:space="preserve"> сельского </w:t>
      </w:r>
    </w:p>
    <w:p w:rsidR="00721553" w:rsidRPr="00532A43" w:rsidRDefault="00CC204B" w:rsidP="00CC204B">
      <w:pPr>
        <w:pStyle w:val="11"/>
        <w:rPr>
          <w:rFonts w:ascii="Times New Roman" w:hAnsi="Times New Roman"/>
          <w:color w:val="000000"/>
          <w:sz w:val="28"/>
          <w:szCs w:val="28"/>
        </w:rPr>
      </w:pPr>
      <w:r w:rsidRPr="00CC204B">
        <w:rPr>
          <w:rFonts w:ascii="Times New Roman" w:hAnsi="Times New Roman"/>
          <w:color w:val="000000"/>
          <w:sz w:val="28"/>
          <w:szCs w:val="28"/>
        </w:rPr>
        <w:t xml:space="preserve">поселения Тихорецкого района                                                         С.Ю. </w:t>
      </w:r>
      <w:proofErr w:type="spellStart"/>
      <w:r w:rsidRPr="00CC204B">
        <w:rPr>
          <w:rFonts w:ascii="Times New Roman" w:hAnsi="Times New Roman"/>
          <w:color w:val="000000"/>
          <w:sz w:val="28"/>
          <w:szCs w:val="28"/>
        </w:rPr>
        <w:t>Карпунин</w:t>
      </w:r>
      <w:proofErr w:type="spellEnd"/>
    </w:p>
    <w:sectPr w:rsidR="00721553" w:rsidRPr="00532A43" w:rsidSect="00A40EE0">
      <w:headerReference w:type="default" r:id="rId10"/>
      <w:pgSz w:w="11904" w:h="16834"/>
      <w:pgMar w:top="357" w:right="567" w:bottom="1134" w:left="1701" w:header="567" w:footer="56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45F" w:rsidRDefault="000F545F">
      <w:r>
        <w:separator/>
      </w:r>
    </w:p>
  </w:endnote>
  <w:endnote w:type="continuationSeparator" w:id="0">
    <w:p w:rsidR="000F545F" w:rsidRDefault="000F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45F" w:rsidRDefault="000F545F">
      <w:r>
        <w:separator/>
      </w:r>
    </w:p>
  </w:footnote>
  <w:footnote w:type="continuationSeparator" w:id="0">
    <w:p w:rsidR="000F545F" w:rsidRDefault="000F5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23505"/>
      <w:docPartObj>
        <w:docPartGallery w:val="Page Numbers (Top of Page)"/>
        <w:docPartUnique/>
      </w:docPartObj>
    </w:sdtPr>
    <w:sdtEndPr/>
    <w:sdtContent>
      <w:p w:rsidR="00ED1673" w:rsidRDefault="00ED1673">
        <w:pPr>
          <w:pStyle w:val="a6"/>
          <w:jc w:val="center"/>
        </w:pPr>
        <w:r w:rsidRPr="00ED167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D167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D167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E35D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D167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12C26" w:rsidRDefault="000F545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A5FA5"/>
    <w:multiLevelType w:val="hybridMultilevel"/>
    <w:tmpl w:val="BF98C726"/>
    <w:lvl w:ilvl="0" w:tplc="1F8CAD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F6"/>
    <w:rsid w:val="00007C53"/>
    <w:rsid w:val="00010F3D"/>
    <w:rsid w:val="00013134"/>
    <w:rsid w:val="00020515"/>
    <w:rsid w:val="000215EF"/>
    <w:rsid w:val="0004557F"/>
    <w:rsid w:val="000562F5"/>
    <w:rsid w:val="0008177D"/>
    <w:rsid w:val="0009185E"/>
    <w:rsid w:val="000A5294"/>
    <w:rsid w:val="000D32B3"/>
    <w:rsid w:val="000E48B7"/>
    <w:rsid w:val="000F545F"/>
    <w:rsid w:val="00105DC7"/>
    <w:rsid w:val="0013451F"/>
    <w:rsid w:val="00134551"/>
    <w:rsid w:val="00141CDF"/>
    <w:rsid w:val="00145C9D"/>
    <w:rsid w:val="00155ABC"/>
    <w:rsid w:val="00161133"/>
    <w:rsid w:val="001B78EE"/>
    <w:rsid w:val="001E68FA"/>
    <w:rsid w:val="002225B2"/>
    <w:rsid w:val="002348CC"/>
    <w:rsid w:val="00235205"/>
    <w:rsid w:val="00261E17"/>
    <w:rsid w:val="00274A5E"/>
    <w:rsid w:val="0029082F"/>
    <w:rsid w:val="00294252"/>
    <w:rsid w:val="002B108F"/>
    <w:rsid w:val="002B4A9A"/>
    <w:rsid w:val="002C1AE3"/>
    <w:rsid w:val="002D3B4C"/>
    <w:rsid w:val="002D6942"/>
    <w:rsid w:val="002F0C15"/>
    <w:rsid w:val="00300A63"/>
    <w:rsid w:val="003122F6"/>
    <w:rsid w:val="00317354"/>
    <w:rsid w:val="003307BD"/>
    <w:rsid w:val="00336AB8"/>
    <w:rsid w:val="0038518A"/>
    <w:rsid w:val="003C5A21"/>
    <w:rsid w:val="0040646D"/>
    <w:rsid w:val="00406753"/>
    <w:rsid w:val="00412617"/>
    <w:rsid w:val="004178BB"/>
    <w:rsid w:val="00463527"/>
    <w:rsid w:val="00480597"/>
    <w:rsid w:val="004A17FA"/>
    <w:rsid w:val="004A2B09"/>
    <w:rsid w:val="004A4CA3"/>
    <w:rsid w:val="004B6142"/>
    <w:rsid w:val="004C5BED"/>
    <w:rsid w:val="004E1818"/>
    <w:rsid w:val="00511595"/>
    <w:rsid w:val="00532A43"/>
    <w:rsid w:val="00535E95"/>
    <w:rsid w:val="005632F8"/>
    <w:rsid w:val="00574201"/>
    <w:rsid w:val="005A75CC"/>
    <w:rsid w:val="005C6E79"/>
    <w:rsid w:val="005E7D0A"/>
    <w:rsid w:val="00643637"/>
    <w:rsid w:val="00655B24"/>
    <w:rsid w:val="00675F4C"/>
    <w:rsid w:val="006770E8"/>
    <w:rsid w:val="00690FA4"/>
    <w:rsid w:val="006C58D7"/>
    <w:rsid w:val="006E78DE"/>
    <w:rsid w:val="006F5ABC"/>
    <w:rsid w:val="00703093"/>
    <w:rsid w:val="00712A20"/>
    <w:rsid w:val="007147FA"/>
    <w:rsid w:val="00721553"/>
    <w:rsid w:val="00734476"/>
    <w:rsid w:val="00761F5C"/>
    <w:rsid w:val="00764363"/>
    <w:rsid w:val="00793325"/>
    <w:rsid w:val="007B2153"/>
    <w:rsid w:val="007C1E55"/>
    <w:rsid w:val="007C3346"/>
    <w:rsid w:val="007D0A5E"/>
    <w:rsid w:val="007E07AB"/>
    <w:rsid w:val="007E61E7"/>
    <w:rsid w:val="00802D10"/>
    <w:rsid w:val="00846A70"/>
    <w:rsid w:val="00851366"/>
    <w:rsid w:val="00854795"/>
    <w:rsid w:val="00864A26"/>
    <w:rsid w:val="0088413F"/>
    <w:rsid w:val="008915CE"/>
    <w:rsid w:val="00895D10"/>
    <w:rsid w:val="008A3BF9"/>
    <w:rsid w:val="008B6F4B"/>
    <w:rsid w:val="008C13C6"/>
    <w:rsid w:val="008C23D0"/>
    <w:rsid w:val="008C3006"/>
    <w:rsid w:val="008D2A47"/>
    <w:rsid w:val="008D7653"/>
    <w:rsid w:val="008E311A"/>
    <w:rsid w:val="00905788"/>
    <w:rsid w:val="009318AA"/>
    <w:rsid w:val="00951EC8"/>
    <w:rsid w:val="00962785"/>
    <w:rsid w:val="009719FA"/>
    <w:rsid w:val="009775FC"/>
    <w:rsid w:val="00980925"/>
    <w:rsid w:val="009B28D1"/>
    <w:rsid w:val="009C25CA"/>
    <w:rsid w:val="00A30CBB"/>
    <w:rsid w:val="00A327C2"/>
    <w:rsid w:val="00A40EE0"/>
    <w:rsid w:val="00A50EC7"/>
    <w:rsid w:val="00A54948"/>
    <w:rsid w:val="00A62438"/>
    <w:rsid w:val="00A6431D"/>
    <w:rsid w:val="00A72276"/>
    <w:rsid w:val="00A84929"/>
    <w:rsid w:val="00AA1DA7"/>
    <w:rsid w:val="00AA328A"/>
    <w:rsid w:val="00AB5452"/>
    <w:rsid w:val="00AC2513"/>
    <w:rsid w:val="00AD66AF"/>
    <w:rsid w:val="00AF4BAF"/>
    <w:rsid w:val="00B112B1"/>
    <w:rsid w:val="00B16106"/>
    <w:rsid w:val="00B34247"/>
    <w:rsid w:val="00B37D5C"/>
    <w:rsid w:val="00B40917"/>
    <w:rsid w:val="00B409EC"/>
    <w:rsid w:val="00B5262D"/>
    <w:rsid w:val="00B53108"/>
    <w:rsid w:val="00B55236"/>
    <w:rsid w:val="00B84393"/>
    <w:rsid w:val="00B90433"/>
    <w:rsid w:val="00BB7E9B"/>
    <w:rsid w:val="00BC4DE9"/>
    <w:rsid w:val="00BD377E"/>
    <w:rsid w:val="00BF7924"/>
    <w:rsid w:val="00C05A53"/>
    <w:rsid w:val="00C17C3D"/>
    <w:rsid w:val="00C30B5C"/>
    <w:rsid w:val="00C47BAF"/>
    <w:rsid w:val="00C60A69"/>
    <w:rsid w:val="00C63190"/>
    <w:rsid w:val="00C87BDC"/>
    <w:rsid w:val="00C94F53"/>
    <w:rsid w:val="00C96BC8"/>
    <w:rsid w:val="00CC204B"/>
    <w:rsid w:val="00CD2E62"/>
    <w:rsid w:val="00CD6050"/>
    <w:rsid w:val="00CF5CF8"/>
    <w:rsid w:val="00D014DC"/>
    <w:rsid w:val="00D06B5F"/>
    <w:rsid w:val="00D12D9C"/>
    <w:rsid w:val="00D2310B"/>
    <w:rsid w:val="00D4012A"/>
    <w:rsid w:val="00DC560D"/>
    <w:rsid w:val="00DD5CBF"/>
    <w:rsid w:val="00DE3029"/>
    <w:rsid w:val="00E0308D"/>
    <w:rsid w:val="00E514DC"/>
    <w:rsid w:val="00E765B4"/>
    <w:rsid w:val="00E77038"/>
    <w:rsid w:val="00EB2BA5"/>
    <w:rsid w:val="00EC4117"/>
    <w:rsid w:val="00EC5A08"/>
    <w:rsid w:val="00EC5C37"/>
    <w:rsid w:val="00ED1673"/>
    <w:rsid w:val="00EE5EE8"/>
    <w:rsid w:val="00EE6876"/>
    <w:rsid w:val="00EF4433"/>
    <w:rsid w:val="00F0340B"/>
    <w:rsid w:val="00F24164"/>
    <w:rsid w:val="00F3218E"/>
    <w:rsid w:val="00F46B59"/>
    <w:rsid w:val="00F55F6A"/>
    <w:rsid w:val="00FD6028"/>
    <w:rsid w:val="00FE35D7"/>
    <w:rsid w:val="00FE6DE5"/>
    <w:rsid w:val="00FF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E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734476"/>
    <w:pPr>
      <w:spacing w:before="108" w:after="108"/>
      <w:ind w:firstLine="0"/>
      <w:jc w:val="center"/>
      <w:outlineLvl w:val="0"/>
    </w:pPr>
    <w:rPr>
      <w:rFonts w:cs="Times New Roman"/>
      <w:b/>
      <w:bCs/>
      <w:color w:val="00008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0215EF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uiPriority w:val="10"/>
    <w:rsid w:val="000215EF"/>
    <w:rPr>
      <w:rFonts w:ascii="Times New Roman" w:eastAsia="Times New Roman" w:hAnsi="Times New Roman" w:cs="Times New Roman"/>
      <w:sz w:val="32"/>
      <w:szCs w:val="24"/>
    </w:rPr>
  </w:style>
  <w:style w:type="character" w:styleId="a5">
    <w:name w:val="Strong"/>
    <w:uiPriority w:val="22"/>
    <w:qFormat/>
    <w:rsid w:val="000215EF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0215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15EF"/>
    <w:rPr>
      <w:rFonts w:ascii="Arial" w:eastAsia="Times New Roman" w:hAnsi="Arial" w:cs="Arial"/>
    </w:rPr>
  </w:style>
  <w:style w:type="paragraph" w:styleId="a8">
    <w:name w:val="No Spacing"/>
    <w:uiPriority w:val="1"/>
    <w:qFormat/>
    <w:rsid w:val="00A6431D"/>
    <w:pPr>
      <w:spacing w:after="0" w:line="240" w:lineRule="auto"/>
    </w:pPr>
    <w:rPr>
      <w:rFonts w:ascii="Times New Roman" w:eastAsia="Times New Roman" w:hAnsi="Times New Roman" w:cs="Cambria"/>
      <w:lang w:eastAsia="en-US"/>
    </w:rPr>
  </w:style>
  <w:style w:type="table" w:styleId="a9">
    <w:name w:val="Table Grid"/>
    <w:basedOn w:val="a1"/>
    <w:uiPriority w:val="39"/>
    <w:rsid w:val="000455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95D1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5D1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734476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customStyle="1" w:styleId="11">
    <w:name w:val="Без интервала1"/>
    <w:rsid w:val="00734476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rmal (Web)"/>
    <w:basedOn w:val="a"/>
    <w:unhideWhenUsed/>
    <w:rsid w:val="007344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846A7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d">
    <w:name w:val="footer"/>
    <w:basedOn w:val="a"/>
    <w:link w:val="ae"/>
    <w:uiPriority w:val="99"/>
    <w:unhideWhenUsed/>
    <w:rsid w:val="00ED167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D1673"/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E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734476"/>
    <w:pPr>
      <w:spacing w:before="108" w:after="108"/>
      <w:ind w:firstLine="0"/>
      <w:jc w:val="center"/>
      <w:outlineLvl w:val="0"/>
    </w:pPr>
    <w:rPr>
      <w:rFonts w:cs="Times New Roman"/>
      <w:b/>
      <w:bCs/>
      <w:color w:val="00008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0215EF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uiPriority w:val="10"/>
    <w:rsid w:val="000215EF"/>
    <w:rPr>
      <w:rFonts w:ascii="Times New Roman" w:eastAsia="Times New Roman" w:hAnsi="Times New Roman" w:cs="Times New Roman"/>
      <w:sz w:val="32"/>
      <w:szCs w:val="24"/>
    </w:rPr>
  </w:style>
  <w:style w:type="character" w:styleId="a5">
    <w:name w:val="Strong"/>
    <w:uiPriority w:val="22"/>
    <w:qFormat/>
    <w:rsid w:val="000215EF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0215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15EF"/>
    <w:rPr>
      <w:rFonts w:ascii="Arial" w:eastAsia="Times New Roman" w:hAnsi="Arial" w:cs="Arial"/>
    </w:rPr>
  </w:style>
  <w:style w:type="paragraph" w:styleId="a8">
    <w:name w:val="No Spacing"/>
    <w:uiPriority w:val="1"/>
    <w:qFormat/>
    <w:rsid w:val="00A6431D"/>
    <w:pPr>
      <w:spacing w:after="0" w:line="240" w:lineRule="auto"/>
    </w:pPr>
    <w:rPr>
      <w:rFonts w:ascii="Times New Roman" w:eastAsia="Times New Roman" w:hAnsi="Times New Roman" w:cs="Cambria"/>
      <w:lang w:eastAsia="en-US"/>
    </w:rPr>
  </w:style>
  <w:style w:type="table" w:styleId="a9">
    <w:name w:val="Table Grid"/>
    <w:basedOn w:val="a1"/>
    <w:uiPriority w:val="39"/>
    <w:rsid w:val="000455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95D1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5D1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734476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customStyle="1" w:styleId="11">
    <w:name w:val="Без интервала1"/>
    <w:rsid w:val="00734476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rmal (Web)"/>
    <w:basedOn w:val="a"/>
    <w:unhideWhenUsed/>
    <w:rsid w:val="007344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846A7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d">
    <w:name w:val="footer"/>
    <w:basedOn w:val="a"/>
    <w:link w:val="ae"/>
    <w:uiPriority w:val="99"/>
    <w:unhideWhenUsed/>
    <w:rsid w:val="00ED167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D1673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Park_Adm</dc:creator>
  <cp:lastModifiedBy>User3</cp:lastModifiedBy>
  <cp:revision>6</cp:revision>
  <cp:lastPrinted>2024-10-25T11:31:00Z</cp:lastPrinted>
  <dcterms:created xsi:type="dcterms:W3CDTF">2024-11-11T08:12:00Z</dcterms:created>
  <dcterms:modified xsi:type="dcterms:W3CDTF">2024-11-11T12:03:00Z</dcterms:modified>
</cp:coreProperties>
</file>