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34" w:rsidRDefault="00B32D34" w:rsidP="00B32D34">
      <w:pPr>
        <w:ind w:firstLine="708"/>
        <w:jc w:val="center"/>
      </w:pPr>
      <w:r>
        <w:t>Аналитическая справка</w:t>
      </w:r>
    </w:p>
    <w:p w:rsidR="00B32D34" w:rsidRDefault="00B32D34" w:rsidP="00B32D34">
      <w:pPr>
        <w:ind w:firstLine="708"/>
        <w:jc w:val="center"/>
      </w:pPr>
      <w:r>
        <w:t>о проведении заседания территориальной комиссии</w:t>
      </w:r>
    </w:p>
    <w:p w:rsidR="00B32D34" w:rsidRDefault="00B32D34" w:rsidP="00B32D34">
      <w:pPr>
        <w:ind w:firstLine="708"/>
        <w:jc w:val="center"/>
      </w:pPr>
      <w:r>
        <w:t>по профилактике правонарушений</w:t>
      </w:r>
    </w:p>
    <w:p w:rsidR="00B32D34" w:rsidRDefault="00B32D34" w:rsidP="00B32D34">
      <w:pPr>
        <w:ind w:firstLine="708"/>
        <w:jc w:val="center"/>
      </w:pPr>
      <w:r>
        <w:t>в Юго-Северном сельском поселении</w:t>
      </w:r>
    </w:p>
    <w:p w:rsidR="00B32D34" w:rsidRDefault="00B32D34" w:rsidP="00C92A61">
      <w:pPr>
        <w:ind w:firstLine="708"/>
        <w:jc w:val="center"/>
      </w:pPr>
      <w:r>
        <w:t>Тихорецкого района</w:t>
      </w:r>
    </w:p>
    <w:p w:rsidR="00B32D34" w:rsidRDefault="00B32D34" w:rsidP="00665DE4">
      <w:pPr>
        <w:ind w:firstLine="708"/>
        <w:jc w:val="both"/>
      </w:pPr>
    </w:p>
    <w:p w:rsidR="00665DE4" w:rsidRDefault="00622436" w:rsidP="00665DE4">
      <w:pPr>
        <w:ind w:firstLine="708"/>
        <w:jc w:val="both"/>
      </w:pPr>
      <w:r>
        <w:t>30</w:t>
      </w:r>
      <w:r w:rsidR="00665DE4">
        <w:t xml:space="preserve"> </w:t>
      </w:r>
      <w:r>
        <w:t>апреля 2025</w:t>
      </w:r>
      <w:r w:rsidR="00665DE4">
        <w:t xml:space="preserve"> года в администрации Юго-Северного сельского поселения проведено заседание территориальной комиссии по профилактике  правонарушений. </w:t>
      </w:r>
    </w:p>
    <w:p w:rsidR="00665DE4" w:rsidRDefault="00665DE4" w:rsidP="00B32D34">
      <w:pPr>
        <w:ind w:firstLine="708"/>
        <w:jc w:val="both"/>
      </w:pPr>
      <w:r>
        <w:t xml:space="preserve">В работе заседания приняли участие: </w:t>
      </w:r>
      <w:r w:rsidRPr="00665DE4">
        <w:t>Участковый уполномоченный полиции группы УУП и ПДН ОП (ст. Архангельская) ОМВ</w:t>
      </w:r>
      <w:r>
        <w:t>Д России по Тихорецкому району,</w:t>
      </w:r>
      <w:r w:rsidR="00B32D34">
        <w:t xml:space="preserve"> руководитель МКУК «Сельский Дом культуры </w:t>
      </w:r>
      <w:proofErr w:type="gramStart"/>
      <w:r w:rsidR="00B32D34">
        <w:t>Юго-Северного</w:t>
      </w:r>
      <w:proofErr w:type="gramEnd"/>
      <w:r w:rsidR="00B32D34">
        <w:t xml:space="preserve"> СПТР», директор МКУК «Сельская библиотека Юго-Северного СПТР»,</w:t>
      </w:r>
      <w:r>
        <w:t xml:space="preserve"> </w:t>
      </w:r>
      <w:r w:rsidR="00B32D34">
        <w:t>руководители ТОС, члены комиссии</w:t>
      </w:r>
      <w:r>
        <w:t>.</w:t>
      </w:r>
    </w:p>
    <w:p w:rsidR="000341FC" w:rsidRDefault="00665DE4" w:rsidP="00B32D34">
      <w:pPr>
        <w:ind w:firstLine="708"/>
        <w:jc w:val="both"/>
      </w:pPr>
      <w:r>
        <w:t xml:space="preserve">На заседании </w:t>
      </w:r>
      <w:r w:rsidR="00B32D34">
        <w:t xml:space="preserve">комиссии </w:t>
      </w:r>
      <w:r>
        <w:t>рассмотрен ряд воп</w:t>
      </w:r>
      <w:r w:rsidR="000341FC">
        <w:t>росов, в том числе:</w:t>
      </w:r>
    </w:p>
    <w:p w:rsidR="000341FC" w:rsidRDefault="000341FC" w:rsidP="00B32D34">
      <w:pPr>
        <w:ind w:firstLine="708"/>
        <w:jc w:val="both"/>
      </w:pPr>
      <w:r>
        <w:t>-.о предупреждении преступлений, совершенных в общественных местах, в том числе на улицах</w:t>
      </w:r>
      <w:r w:rsidR="00DF727A">
        <w:t>;</w:t>
      </w:r>
    </w:p>
    <w:p w:rsidR="007B28AE" w:rsidRDefault="007B28AE" w:rsidP="00B32D34">
      <w:pPr>
        <w:ind w:firstLine="708"/>
        <w:jc w:val="both"/>
      </w:pPr>
      <w:r>
        <w:t xml:space="preserve">- об организации дежурства </w:t>
      </w:r>
      <w:r w:rsidR="00BE26BC">
        <w:t xml:space="preserve">казаков и специалистов администрации </w:t>
      </w:r>
      <w:r>
        <w:t xml:space="preserve">на майские </w:t>
      </w:r>
      <w:r w:rsidR="00BE26BC">
        <w:t>праздники на мемориалах и памятниках</w:t>
      </w:r>
      <w:r w:rsidR="00BE26BC" w:rsidRPr="00BE26BC">
        <w:t xml:space="preserve"> </w:t>
      </w:r>
      <w:r w:rsidR="00BE26BC">
        <w:t>на территории сельского поселения;</w:t>
      </w:r>
    </w:p>
    <w:p w:rsidR="00DF727A" w:rsidRDefault="00DF727A" w:rsidP="00B32D34">
      <w:pPr>
        <w:ind w:firstLine="708"/>
        <w:jc w:val="both"/>
      </w:pPr>
      <w:r>
        <w:t xml:space="preserve">- </w:t>
      </w:r>
      <w:r w:rsidR="00622436">
        <w:t>о дополнительных мероприятиях, направленных на противодействие дистанционным мошенничествам на собраниях граждан с вручением памяток под роспись.</w:t>
      </w:r>
    </w:p>
    <w:p w:rsidR="00FB2880" w:rsidRDefault="00B32D34" w:rsidP="00B32D34">
      <w:pPr>
        <w:ind w:firstLine="708"/>
        <w:jc w:val="both"/>
      </w:pPr>
      <w:r>
        <w:t xml:space="preserve">Информация выступающих лиц принята к сведению. По всем рассматриваемым вопросам </w:t>
      </w:r>
      <w:r w:rsidR="00665DE4">
        <w:t>приняты конкретные решения</w:t>
      </w:r>
      <w:r w:rsidR="00622436">
        <w:t xml:space="preserve"> и установлены сроки исполнения</w:t>
      </w:r>
      <w:r w:rsidR="00665DE4">
        <w:t>.</w:t>
      </w:r>
    </w:p>
    <w:p w:rsidR="00B32D34" w:rsidRPr="00B32D34" w:rsidRDefault="00B32D34" w:rsidP="00B32D34">
      <w:pPr>
        <w:ind w:firstLine="708"/>
      </w:pPr>
      <w:r w:rsidRPr="00B32D34">
        <w:t>Секретарем территориальной комиссии подготовлен проект п</w:t>
      </w:r>
      <w:r>
        <w:t xml:space="preserve">ротокола заседания комиссии № </w:t>
      </w:r>
      <w:r w:rsidR="000341FC">
        <w:t>4</w:t>
      </w:r>
      <w:r>
        <w:t xml:space="preserve"> от </w:t>
      </w:r>
      <w:r w:rsidR="00622436">
        <w:t>30.04.2025</w:t>
      </w:r>
      <w:bookmarkStart w:id="0" w:name="_GoBack"/>
      <w:bookmarkEnd w:id="0"/>
      <w:r w:rsidRPr="00B32D34">
        <w:t>.</w:t>
      </w:r>
    </w:p>
    <w:p w:rsidR="00B32D34" w:rsidRDefault="00B32D34" w:rsidP="00B32D34">
      <w:pPr>
        <w:ind w:firstLine="708"/>
        <w:jc w:val="both"/>
      </w:pPr>
    </w:p>
    <w:p w:rsidR="00C92A61" w:rsidRDefault="00C92A61" w:rsidP="00B32D34">
      <w:pPr>
        <w:ind w:firstLine="708"/>
        <w:jc w:val="both"/>
      </w:pPr>
    </w:p>
    <w:sectPr w:rsidR="00C92A61" w:rsidSect="00C92A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E4"/>
    <w:rsid w:val="000341FC"/>
    <w:rsid w:val="001F55A4"/>
    <w:rsid w:val="003651D5"/>
    <w:rsid w:val="00475779"/>
    <w:rsid w:val="005D1C6A"/>
    <w:rsid w:val="00622436"/>
    <w:rsid w:val="00665DE4"/>
    <w:rsid w:val="007B28AE"/>
    <w:rsid w:val="00913033"/>
    <w:rsid w:val="00A817F8"/>
    <w:rsid w:val="00B32D34"/>
    <w:rsid w:val="00BE26BC"/>
    <w:rsid w:val="00C23259"/>
    <w:rsid w:val="00C92A61"/>
    <w:rsid w:val="00DF727A"/>
    <w:rsid w:val="00FB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5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5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8</cp:revision>
  <cp:lastPrinted>2024-04-25T12:40:00Z</cp:lastPrinted>
  <dcterms:created xsi:type="dcterms:W3CDTF">2024-04-25T12:39:00Z</dcterms:created>
  <dcterms:modified xsi:type="dcterms:W3CDTF">2025-05-07T11:36:00Z</dcterms:modified>
</cp:coreProperties>
</file>